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F281" w14:textId="77777777" w:rsidR="008554E3" w:rsidRDefault="008554E3" w:rsidP="008554E3">
      <w:pPr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 xml:space="preserve">PROTOCOLO ACCIDENTES </w:t>
      </w:r>
    </w:p>
    <w:p w14:paraId="0743716A" w14:textId="6AE3B38E" w:rsidR="008554E3" w:rsidRDefault="008554E3" w:rsidP="008554E3">
      <w:pPr>
        <w:pStyle w:val="Default"/>
        <w:rPr>
          <w:b/>
          <w:bCs/>
          <w:color w:val="1F487C"/>
          <w:sz w:val="36"/>
          <w:szCs w:val="36"/>
        </w:rPr>
      </w:pPr>
      <w:r>
        <w:rPr>
          <w:b/>
          <w:bCs/>
          <w:color w:val="1F487C"/>
          <w:sz w:val="36"/>
          <w:szCs w:val="36"/>
        </w:rPr>
        <w:t>RESPONSABILIDAD CIVIL CABALLAR</w:t>
      </w:r>
    </w:p>
    <w:p w14:paraId="2706AEF0" w14:textId="41629A71" w:rsidR="008554E3" w:rsidRDefault="008554E3" w:rsidP="008554E3">
      <w:pPr>
        <w:pStyle w:val="Default"/>
        <w:rPr>
          <w:color w:val="4F81BC"/>
          <w:sz w:val="32"/>
          <w:szCs w:val="32"/>
        </w:rPr>
      </w:pPr>
      <w:r>
        <w:rPr>
          <w:b/>
          <w:bCs/>
          <w:color w:val="4F81BC"/>
          <w:sz w:val="32"/>
          <w:szCs w:val="32"/>
        </w:rPr>
        <w:t xml:space="preserve">Federación Hípica Extremeña – 2026 </w:t>
      </w:r>
    </w:p>
    <w:p w14:paraId="00B396A5" w14:textId="4671F352" w:rsidR="008554E3" w:rsidRDefault="008554E3" w:rsidP="008554E3">
      <w:r>
        <w:rPr>
          <w:b/>
          <w:bCs/>
          <w:color w:val="4F81BC"/>
          <w:sz w:val="28"/>
          <w:szCs w:val="28"/>
        </w:rPr>
        <w:t>Berkley 2082711</w:t>
      </w:r>
    </w:p>
    <w:p w14:paraId="6C52E5BA" w14:textId="77777777" w:rsidR="008554E3" w:rsidRPr="008554E3" w:rsidRDefault="008554E3" w:rsidP="008554E3">
      <w:pPr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COMUNICACIÓN DEL SINIESTRO</w:t>
      </w:r>
    </w:p>
    <w:p w14:paraId="4343EF81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El siniestro deberá comunicarse obligatoriamente en un plazo máximo de 7 días desde la fecha de ocurrencia a la Plataforma de Siniestros de Berkley, a través de los siguientes canales:</w:t>
      </w:r>
    </w:p>
    <w:p w14:paraId="20480719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Correo electrónico: siniestros@wrberkley.com</w:t>
      </w:r>
    </w:p>
    <w:p w14:paraId="63262253" w14:textId="5FC21EEF" w:rsid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Teléfono: 91 449 26 78 (</w:t>
      </w:r>
      <w:r w:rsidR="007D0E2C" w:rsidRPr="008554E3">
        <w:rPr>
          <w:b/>
          <w:bCs/>
          <w:color w:val="2F5496" w:themeColor="accent1" w:themeShade="BF"/>
          <w:sz w:val="32"/>
          <w:szCs w:val="32"/>
        </w:rPr>
        <w:t>lunes</w:t>
      </w:r>
      <w:r w:rsidRPr="008554E3">
        <w:rPr>
          <w:b/>
          <w:bCs/>
          <w:color w:val="2F5496" w:themeColor="accent1" w:themeShade="BF"/>
          <w:sz w:val="32"/>
          <w:szCs w:val="32"/>
        </w:rPr>
        <w:t xml:space="preserve"> a jueves de 9:00 a 17:00 h / </w:t>
      </w:r>
      <w:r w:rsidR="0036479E" w:rsidRPr="008554E3">
        <w:rPr>
          <w:b/>
          <w:bCs/>
          <w:color w:val="2F5496" w:themeColor="accent1" w:themeShade="BF"/>
          <w:sz w:val="32"/>
          <w:szCs w:val="32"/>
        </w:rPr>
        <w:t>viernes</w:t>
      </w:r>
      <w:r w:rsidRPr="008554E3">
        <w:rPr>
          <w:b/>
          <w:bCs/>
          <w:color w:val="2F5496" w:themeColor="accent1" w:themeShade="BF"/>
          <w:sz w:val="32"/>
          <w:szCs w:val="32"/>
        </w:rPr>
        <w:t xml:space="preserve"> de 8:00 a 15:00 h)</w:t>
      </w:r>
    </w:p>
    <w:p w14:paraId="68FE37B6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DOCUMENTACIÓN NECESARIA</w:t>
      </w:r>
    </w:p>
    <w:p w14:paraId="7BAC3B19" w14:textId="43021FCF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Número de póliza</w:t>
      </w:r>
      <w:r>
        <w:rPr>
          <w:b/>
          <w:bCs/>
          <w:color w:val="2F5496" w:themeColor="accent1" w:themeShade="BF"/>
          <w:sz w:val="32"/>
          <w:szCs w:val="32"/>
        </w:rPr>
        <w:t xml:space="preserve">: </w:t>
      </w:r>
      <w:r w:rsidRPr="008554E3">
        <w:rPr>
          <w:b/>
          <w:bCs/>
          <w:color w:val="2F5496" w:themeColor="accent1" w:themeShade="BF"/>
          <w:sz w:val="32"/>
          <w:szCs w:val="32"/>
        </w:rPr>
        <w:t>Berkley 2082711</w:t>
      </w:r>
    </w:p>
    <w:p w14:paraId="19642333" w14:textId="77777777" w:rsid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Datos del asegurado (razón social y NIF)</w:t>
      </w:r>
    </w:p>
    <w:p w14:paraId="79523877" w14:textId="70E65C37" w:rsidR="002F2A69" w:rsidRDefault="002F2A69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PROPIETARIO</w:t>
      </w:r>
      <w:r w:rsidR="0036479E">
        <w:rPr>
          <w:b/>
          <w:bCs/>
          <w:color w:val="2F5496" w:themeColor="accent1" w:themeShade="BF"/>
          <w:sz w:val="32"/>
          <w:szCs w:val="32"/>
        </w:rPr>
        <w:t xml:space="preserve"> DEL CABALLO</w:t>
      </w:r>
      <w:r>
        <w:rPr>
          <w:b/>
          <w:bCs/>
          <w:color w:val="2F5496" w:themeColor="accent1" w:themeShade="BF"/>
          <w:sz w:val="32"/>
          <w:szCs w:val="32"/>
        </w:rPr>
        <w:t xml:space="preserve">: </w:t>
      </w:r>
      <w:r w:rsidR="009B3F60">
        <w:rPr>
          <w:b/>
          <w:bCs/>
          <w:color w:val="2F5496" w:themeColor="accent1" w:themeShade="BF"/>
          <w:sz w:val="32"/>
          <w:szCs w:val="32"/>
        </w:rPr>
        <w:t>____________________________</w:t>
      </w:r>
    </w:p>
    <w:p w14:paraId="27C14AF7" w14:textId="2569407C" w:rsidR="00F40986" w:rsidRDefault="00F40986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NIF/CIF: </w:t>
      </w:r>
      <w:r w:rsidR="009B3F60">
        <w:rPr>
          <w:b/>
          <w:bCs/>
          <w:color w:val="2F5496" w:themeColor="accent1" w:themeShade="BF"/>
          <w:sz w:val="32"/>
          <w:szCs w:val="32"/>
        </w:rPr>
        <w:t>____________</w:t>
      </w:r>
    </w:p>
    <w:p w14:paraId="5BF7C912" w14:textId="421D3141" w:rsidR="00113F9C" w:rsidRDefault="00113F9C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DOMICILIO: CALLE/PLAZA</w:t>
      </w:r>
      <w:r w:rsidR="00BC0617">
        <w:rPr>
          <w:b/>
          <w:bCs/>
          <w:color w:val="2F5496" w:themeColor="accent1" w:themeShade="BF"/>
          <w:sz w:val="32"/>
          <w:szCs w:val="32"/>
        </w:rPr>
        <w:t>___________________________</w:t>
      </w:r>
    </w:p>
    <w:p w14:paraId="4F43456D" w14:textId="1C179461" w:rsidR="00BC0617" w:rsidRDefault="00B161FC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CODIGO POSTAL_____________ C</w:t>
      </w:r>
      <w:r w:rsidR="00EF5D51">
        <w:rPr>
          <w:b/>
          <w:bCs/>
          <w:color w:val="2F5496" w:themeColor="accent1" w:themeShade="BF"/>
          <w:sz w:val="32"/>
          <w:szCs w:val="32"/>
        </w:rPr>
        <w:t>IUDAD____________ PROVINCIA ______________________</w:t>
      </w:r>
    </w:p>
    <w:p w14:paraId="4411C670" w14:textId="5C214033" w:rsidR="00DA0E5E" w:rsidRPr="008554E3" w:rsidRDefault="00B6418F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LICENCIA DE CA</w:t>
      </w:r>
      <w:r w:rsidR="005D7AC6">
        <w:rPr>
          <w:b/>
          <w:bCs/>
          <w:color w:val="2F5496" w:themeColor="accent1" w:themeShade="BF"/>
          <w:sz w:val="32"/>
          <w:szCs w:val="32"/>
        </w:rPr>
        <w:t>BALLO: LAC_____________ EX_______</w:t>
      </w:r>
    </w:p>
    <w:p w14:paraId="31A70B68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Fecha y lugar del siniestro</w:t>
      </w:r>
    </w:p>
    <w:p w14:paraId="706D713D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Descripción detallada de los hechos</w:t>
      </w:r>
    </w:p>
    <w:p w14:paraId="319E36E9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Indicación de daños personales y/o materiales</w:t>
      </w:r>
    </w:p>
    <w:p w14:paraId="1DAD44F7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• Datos de posibles terceros perjudicados</w:t>
      </w:r>
    </w:p>
    <w:p w14:paraId="1B3B73AD" w14:textId="77777777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lastRenderedPageBreak/>
        <w:t>• Documentación disponible (reclamación recibida, informe médico, parte policial, fotografías, etc.)</w:t>
      </w:r>
    </w:p>
    <w:p w14:paraId="7DBC72B6" w14:textId="52D17350" w:rsidR="008554E3" w:rsidRPr="008554E3" w:rsidRDefault="008554E3" w:rsidP="008554E3">
      <w:pPr>
        <w:jc w:val="both"/>
        <w:rPr>
          <w:b/>
          <w:bCs/>
          <w:color w:val="2F5496" w:themeColor="accent1" w:themeShade="BF"/>
          <w:sz w:val="32"/>
          <w:szCs w:val="32"/>
        </w:rPr>
      </w:pPr>
      <w:r w:rsidRPr="008554E3">
        <w:rPr>
          <w:b/>
          <w:bCs/>
          <w:color w:val="2F5496" w:themeColor="accent1" w:themeShade="BF"/>
          <w:sz w:val="32"/>
          <w:szCs w:val="32"/>
        </w:rPr>
        <w:t>Una vez recibida la comunicación, Berkley asignará número de expediente y tramitador, quien se pondrá en contacto para solicitar, en su caso, información adicional y continuar con la gestión del siniestro.</w:t>
      </w:r>
    </w:p>
    <w:sectPr w:rsidR="008554E3" w:rsidRPr="008554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E3"/>
    <w:rsid w:val="00113F9C"/>
    <w:rsid w:val="002F2A69"/>
    <w:rsid w:val="0036479E"/>
    <w:rsid w:val="005D7AC6"/>
    <w:rsid w:val="007D0E2C"/>
    <w:rsid w:val="008554E3"/>
    <w:rsid w:val="009B3F60"/>
    <w:rsid w:val="00A548A7"/>
    <w:rsid w:val="00B161FC"/>
    <w:rsid w:val="00B6418F"/>
    <w:rsid w:val="00BC0617"/>
    <w:rsid w:val="00D06A4E"/>
    <w:rsid w:val="00DA0E5E"/>
    <w:rsid w:val="00EF5D51"/>
    <w:rsid w:val="00F4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7911"/>
  <w15:chartTrackingRefBased/>
  <w15:docId w15:val="{8B57EC16-9C02-453F-AD35-99F52B22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4E3"/>
  </w:style>
  <w:style w:type="paragraph" w:styleId="Ttulo1">
    <w:name w:val="heading 1"/>
    <w:basedOn w:val="Normal"/>
    <w:next w:val="Normal"/>
    <w:link w:val="Ttulo1Car"/>
    <w:uiPriority w:val="9"/>
    <w:qFormat/>
    <w:rsid w:val="00855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5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5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5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5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5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5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5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5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5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5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5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4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54E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5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5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5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54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5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5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5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5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5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5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5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54E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5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54E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54E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554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FERNANDO DE LA IGLESIA DE MIGUEL</dc:creator>
  <cp:keywords/>
  <dc:description/>
  <cp:lastModifiedBy>IGNACIO FERNANDO DE LA IGLESIA DE MIGUEL</cp:lastModifiedBy>
  <cp:revision>2</cp:revision>
  <dcterms:created xsi:type="dcterms:W3CDTF">2026-05-08T17:53:00Z</dcterms:created>
  <dcterms:modified xsi:type="dcterms:W3CDTF">2026-05-08T17:53:00Z</dcterms:modified>
</cp:coreProperties>
</file>